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4AC71" w14:textId="2B666802" w:rsidR="00A16828" w:rsidRPr="003B0151" w:rsidRDefault="00BC7F5E" w:rsidP="00F46289">
      <w:r>
        <w:t>Hr Ilmar Tamm</w:t>
      </w:r>
    </w:p>
    <w:p w14:paraId="782BBF0A" w14:textId="7C02766E" w:rsidR="00A16828" w:rsidRPr="003B0151" w:rsidRDefault="00695710" w:rsidP="00F46289">
      <w:r w:rsidRPr="003B0151">
        <w:t>Kaitseliit</w:t>
      </w:r>
    </w:p>
    <w:p w14:paraId="5EC200B1" w14:textId="782744C8" w:rsidR="00695710" w:rsidRPr="003B0151" w:rsidRDefault="00C64ED6" w:rsidP="00F46289">
      <w:r w:rsidRPr="003B0151">
        <w:t>Toompea 8</w:t>
      </w:r>
      <w:r w:rsidRPr="003B0151">
        <w:tab/>
      </w:r>
      <w:r w:rsidRPr="003B0151">
        <w:tab/>
      </w:r>
      <w:r w:rsidRPr="003B0151">
        <w:tab/>
      </w:r>
      <w:r w:rsidRPr="003B0151">
        <w:tab/>
      </w:r>
      <w:r w:rsidRPr="003B0151">
        <w:tab/>
      </w:r>
      <w:r w:rsidRPr="003B0151">
        <w:tab/>
      </w:r>
      <w:r w:rsidRPr="003B0151">
        <w:tab/>
      </w:r>
      <w:r w:rsidRPr="003B0151">
        <w:tab/>
      </w:r>
      <w:r w:rsidR="00F302A4">
        <w:t>28.03</w:t>
      </w:r>
      <w:r w:rsidR="00BC7F5E">
        <w:t>.2024</w:t>
      </w:r>
      <w:r w:rsidR="00695710" w:rsidRPr="003B0151">
        <w:t xml:space="preserve"> </w:t>
      </w:r>
    </w:p>
    <w:p w14:paraId="26669820" w14:textId="15E1C050" w:rsidR="00695710" w:rsidRPr="003B0151" w:rsidRDefault="00695710" w:rsidP="00F46289">
      <w:r w:rsidRPr="003B0151">
        <w:t>10130 Tallinn</w:t>
      </w:r>
    </w:p>
    <w:p w14:paraId="5897B4C2" w14:textId="4EFE6778" w:rsidR="00695710" w:rsidRPr="003B0151" w:rsidRDefault="00695710" w:rsidP="00F46289"/>
    <w:p w14:paraId="10D43D24" w14:textId="77777777" w:rsidR="00695710" w:rsidRPr="003B0151" w:rsidRDefault="00695710" w:rsidP="00F46289"/>
    <w:p w14:paraId="3AB5DF5F" w14:textId="77777777" w:rsidR="00A16828" w:rsidRPr="003B0151" w:rsidRDefault="00A16828" w:rsidP="00F46289"/>
    <w:p w14:paraId="3A732E8C" w14:textId="77777777" w:rsidR="00A16828" w:rsidRPr="003B0151" w:rsidRDefault="00A16828" w:rsidP="00F46289"/>
    <w:p w14:paraId="362CCC47" w14:textId="3D1F53BD" w:rsidR="00F46289" w:rsidRPr="003B0151" w:rsidRDefault="00F46289" w:rsidP="00F46289">
      <w:r w:rsidRPr="003B0151">
        <w:t>Töövõtulepingu muudatusettepanek</w:t>
      </w:r>
    </w:p>
    <w:p w14:paraId="513B7FA6" w14:textId="77777777" w:rsidR="00A16828" w:rsidRPr="00F302A4" w:rsidRDefault="00A16828" w:rsidP="00F46289"/>
    <w:p w14:paraId="6FA58A45" w14:textId="77777777" w:rsidR="00F46289" w:rsidRPr="00F302A4" w:rsidRDefault="00F46289" w:rsidP="00F46289"/>
    <w:p w14:paraId="2A92459F" w14:textId="32987047" w:rsidR="002F31C1" w:rsidRPr="006510A2" w:rsidRDefault="00F46289" w:rsidP="005A38E2">
      <w:pPr>
        <w:jc w:val="both"/>
      </w:pPr>
      <w:r w:rsidRPr="00F302A4">
        <w:t xml:space="preserve">Vastavalt Kaitseliidu ja </w:t>
      </w:r>
      <w:r w:rsidR="00BC7F5E" w:rsidRPr="00F302A4">
        <w:t>SilkRoad</w:t>
      </w:r>
      <w:r w:rsidRPr="00F302A4">
        <w:t xml:space="preserve"> OÜ vahel sõlmitud t</w:t>
      </w:r>
      <w:r w:rsidR="003B0151" w:rsidRPr="00F302A4">
        <w:t xml:space="preserve">öövõtulepingule nr </w:t>
      </w:r>
      <w:r w:rsidR="00BC7F5E" w:rsidRPr="00F302A4">
        <w:t xml:space="preserve">K-0-38/23/27554LP </w:t>
      </w:r>
      <w:r w:rsidRPr="00F302A4">
        <w:t xml:space="preserve">on </w:t>
      </w:r>
      <w:proofErr w:type="spellStart"/>
      <w:r w:rsidR="00BC7F5E" w:rsidRPr="00F302A4">
        <w:t>Rutja</w:t>
      </w:r>
      <w:proofErr w:type="spellEnd"/>
      <w:r w:rsidR="00BC7F5E" w:rsidRPr="00F302A4">
        <w:t xml:space="preserve"> kinnistule rajatava piirdeaia</w:t>
      </w:r>
      <w:r w:rsidR="003D4B0B" w:rsidRPr="00F302A4">
        <w:t xml:space="preserve"> ehitustööde teos</w:t>
      </w:r>
      <w:r w:rsidRPr="00F302A4">
        <w:t xml:space="preserve">tamise </w:t>
      </w:r>
      <w:r w:rsidR="00F302A4" w:rsidRPr="00F302A4">
        <w:t>tähtajaks 31.03</w:t>
      </w:r>
      <w:r w:rsidR="00BC7F5E" w:rsidRPr="00F302A4">
        <w:t>.2024</w:t>
      </w:r>
      <w:r w:rsidRPr="00F302A4">
        <w:t xml:space="preserve">. </w:t>
      </w:r>
    </w:p>
    <w:p w14:paraId="06DEFED4" w14:textId="33E2B820" w:rsidR="00BC7F5E" w:rsidRPr="006510A2" w:rsidRDefault="00BC7F5E" w:rsidP="005A38E2">
      <w:pPr>
        <w:jc w:val="both"/>
      </w:pPr>
    </w:p>
    <w:p w14:paraId="1BBE6471" w14:textId="62B5DA14" w:rsidR="00BC7F5E" w:rsidRPr="006510A2" w:rsidRDefault="00BC7F5E" w:rsidP="005A38E2">
      <w:pPr>
        <w:jc w:val="both"/>
      </w:pPr>
      <w:r w:rsidRPr="006510A2">
        <w:t xml:space="preserve">Tulenevalt </w:t>
      </w:r>
      <w:r w:rsidR="00F302A4" w:rsidRPr="006510A2">
        <w:t xml:space="preserve">märtsi kuus </w:t>
      </w:r>
      <w:proofErr w:type="spellStart"/>
      <w:r w:rsidR="00F302A4" w:rsidRPr="006510A2">
        <w:t>Rutja</w:t>
      </w:r>
      <w:proofErr w:type="spellEnd"/>
      <w:r w:rsidR="00F302A4" w:rsidRPr="006510A2">
        <w:t xml:space="preserve"> Õppeväljaku kinnistul valitsenud </w:t>
      </w:r>
      <w:r w:rsidRPr="006510A2">
        <w:t>halbadest ilmastikuoludest</w:t>
      </w:r>
      <w:r w:rsidR="00F302A4" w:rsidRPr="006510A2">
        <w:t xml:space="preserve"> ei olnud</w:t>
      </w:r>
      <w:r w:rsidRPr="006510A2">
        <w:t xml:space="preserve"> võimalik alustada ehitustöödega</w:t>
      </w:r>
      <w:r w:rsidR="00F302A4" w:rsidRPr="006510A2">
        <w:t xml:space="preserve"> planeeritud ajagraafikus kuu esimesel poolel.</w:t>
      </w:r>
      <w:r w:rsidR="00AA3C09" w:rsidRPr="006510A2">
        <w:t xml:space="preserve"> Tulenevalt piirkonna eripärast oli kinnistul erakordselt paks lumekiht, mille sulamine kulges vaevaliselt. Tehnikaga liikumine</w:t>
      </w:r>
      <w:r w:rsidR="006510A2" w:rsidRPr="006510A2">
        <w:t xml:space="preserve"> piirdeaia perimeetril ei olnud</w:t>
      </w:r>
      <w:r w:rsidR="00AA3C09" w:rsidRPr="006510A2">
        <w:t xml:space="preserve"> võimalik</w:t>
      </w:r>
      <w:r w:rsidR="006510A2" w:rsidRPr="006510A2">
        <w:t xml:space="preserve"> tulenevalt lumekihi paksusest.</w:t>
      </w:r>
    </w:p>
    <w:p w14:paraId="34FCC152" w14:textId="5F913995" w:rsidR="00221500" w:rsidRPr="006510A2" w:rsidRDefault="00221500" w:rsidP="005A38E2">
      <w:pPr>
        <w:jc w:val="both"/>
      </w:pPr>
    </w:p>
    <w:p w14:paraId="7EA83AD7" w14:textId="61EF770F" w:rsidR="00F302A4" w:rsidRPr="006510A2" w:rsidRDefault="00F302A4" w:rsidP="005A38E2">
      <w:pPr>
        <w:jc w:val="both"/>
      </w:pPr>
      <w:r w:rsidRPr="006510A2">
        <w:t xml:space="preserve">Käesoleva muudatusettepaneku esitamise hetkeks on olukord kinnistul </w:t>
      </w:r>
      <w:r w:rsidR="00AA3C09" w:rsidRPr="006510A2">
        <w:t>muutunud töö teostamist võimaldavaks ning piirdeaia perimeeter on kinnistule maha märgitud. Piirdeaia postide paigaldamise algus on planeeritud aprilli kuu esimesele nädalale. Piirdeaia postid on ladustatud kinnistule. Ehitustööde kestvuseks on kuni kolm nädalat.</w:t>
      </w:r>
    </w:p>
    <w:p w14:paraId="19704509" w14:textId="77777777" w:rsidR="00F302A4" w:rsidRPr="006510A2" w:rsidRDefault="00F302A4" w:rsidP="005A38E2">
      <w:pPr>
        <w:jc w:val="both"/>
      </w:pPr>
    </w:p>
    <w:p w14:paraId="22EE4CF8" w14:textId="42C9C8F1" w:rsidR="00C64ED6" w:rsidRPr="006510A2" w:rsidRDefault="002F31C1" w:rsidP="005A38E2">
      <w:pPr>
        <w:jc w:val="both"/>
      </w:pPr>
      <w:r w:rsidRPr="006510A2">
        <w:t xml:space="preserve">Tulenevalt </w:t>
      </w:r>
      <w:r w:rsidR="00605ECA" w:rsidRPr="006510A2">
        <w:t>eelpool nimetatud põhjustest</w:t>
      </w:r>
      <w:r w:rsidRPr="006510A2">
        <w:t xml:space="preserve"> </w:t>
      </w:r>
      <w:r w:rsidR="006B34BB" w:rsidRPr="006510A2">
        <w:t xml:space="preserve">ei ole olnud võimalik teostada </w:t>
      </w:r>
      <w:r w:rsidR="007F4277" w:rsidRPr="006510A2">
        <w:t>ehitus</w:t>
      </w:r>
      <w:r w:rsidR="006B34BB" w:rsidRPr="006510A2">
        <w:t xml:space="preserve">töid varasemalt kokku lepitud ajagraafikus ning sellest tulenevalt </w:t>
      </w:r>
      <w:r w:rsidR="00C64ED6" w:rsidRPr="006510A2">
        <w:t>esitame ettepaneku määrata lep</w:t>
      </w:r>
      <w:r w:rsidR="002E6BFE" w:rsidRPr="006510A2">
        <w:t xml:space="preserve">ingu täitmise uueks </w:t>
      </w:r>
      <w:r w:rsidR="00F302A4" w:rsidRPr="006510A2">
        <w:t>lõpptähtajaks 30.04</w:t>
      </w:r>
      <w:r w:rsidR="007F4277" w:rsidRPr="006510A2">
        <w:t>.2024</w:t>
      </w:r>
      <w:r w:rsidR="006B34BB" w:rsidRPr="006510A2">
        <w:t>.</w:t>
      </w:r>
      <w:r w:rsidR="00DB3CF2" w:rsidRPr="006510A2">
        <w:t xml:space="preserve"> </w:t>
      </w:r>
      <w:r w:rsidR="00605ECA" w:rsidRPr="006510A2">
        <w:t>Palun Kaitseliidult mõistvat suhtumist lepingust tulenevate kohustuste täitmiseks. Kinnitan, et meie soov on täita kõik meie lepinguga võetud kohustused.</w:t>
      </w:r>
    </w:p>
    <w:p w14:paraId="0A99DB0D" w14:textId="77777777" w:rsidR="00A16828" w:rsidRPr="006510A2" w:rsidRDefault="00A16828" w:rsidP="005A38E2">
      <w:pPr>
        <w:jc w:val="both"/>
      </w:pPr>
    </w:p>
    <w:p w14:paraId="78DC7211" w14:textId="50761427" w:rsidR="00F46289" w:rsidRPr="006510A2" w:rsidRDefault="00F46289" w:rsidP="005A38E2">
      <w:pPr>
        <w:jc w:val="both"/>
      </w:pPr>
      <w:r w:rsidRPr="006510A2">
        <w:t>Muudatusettepanekuga ei kaasne mõju lepingu tasule ja muudele lepingu olulistele tingimustele.</w:t>
      </w:r>
    </w:p>
    <w:p w14:paraId="5CEFF7BB" w14:textId="0B9F2A82" w:rsidR="00F46289" w:rsidRPr="006510A2" w:rsidRDefault="00F46289" w:rsidP="00F46289"/>
    <w:p w14:paraId="728FDFC1" w14:textId="77777777" w:rsidR="00695710" w:rsidRPr="006510A2" w:rsidRDefault="00695710" w:rsidP="00F46289"/>
    <w:p w14:paraId="491B1B8C" w14:textId="77777777" w:rsidR="005A38E2" w:rsidRPr="00605ECA" w:rsidRDefault="00695710" w:rsidP="00F46289">
      <w:r w:rsidRPr="00605ECA">
        <w:t xml:space="preserve">Lugupidamisega </w:t>
      </w:r>
    </w:p>
    <w:p w14:paraId="08FBA8E5" w14:textId="77777777" w:rsidR="005A38E2" w:rsidRPr="00605ECA" w:rsidRDefault="005A38E2" w:rsidP="00F46289">
      <w:bookmarkStart w:id="0" w:name="_GoBack"/>
      <w:bookmarkEnd w:id="0"/>
    </w:p>
    <w:p w14:paraId="582CB283" w14:textId="7DF4635E" w:rsidR="00695710" w:rsidRPr="003B0151" w:rsidRDefault="00BC7F5E" w:rsidP="00F46289">
      <w:proofErr w:type="spellStart"/>
      <w:r>
        <w:t>Jörgen</w:t>
      </w:r>
      <w:proofErr w:type="spellEnd"/>
      <w:r w:rsidR="00695710" w:rsidRPr="003B0151">
        <w:t xml:space="preserve"> </w:t>
      </w:r>
      <w:r w:rsidR="00221500">
        <w:t>Malts</w:t>
      </w:r>
    </w:p>
    <w:p w14:paraId="53206270" w14:textId="26FCE9A2" w:rsidR="00695710" w:rsidRDefault="004F2927" w:rsidP="00F46289">
      <w:r w:rsidRPr="003B0151">
        <w:t>J</w:t>
      </w:r>
      <w:r w:rsidR="005A38E2" w:rsidRPr="003B0151">
        <w:t xml:space="preserve">uhatuse liige </w:t>
      </w:r>
      <w:r w:rsidR="00695710" w:rsidRPr="003B0151">
        <w:t xml:space="preserve"> </w:t>
      </w:r>
    </w:p>
    <w:p w14:paraId="4F9BB727" w14:textId="6122F1A2" w:rsidR="007F4277" w:rsidRPr="003B0151" w:rsidRDefault="00221500" w:rsidP="00F46289">
      <w:r>
        <w:t>SilkR</w:t>
      </w:r>
      <w:r w:rsidR="00BC7F5E">
        <w:t>oad</w:t>
      </w:r>
      <w:r w:rsidR="007F4277">
        <w:t xml:space="preserve"> OÜ</w:t>
      </w:r>
    </w:p>
    <w:p w14:paraId="28FF32F4" w14:textId="77777777" w:rsidR="00695710" w:rsidRPr="003B0151" w:rsidRDefault="00695710" w:rsidP="00F46289"/>
    <w:p w14:paraId="029D58A3" w14:textId="77777777" w:rsidR="00A16828" w:rsidRPr="003B0151" w:rsidRDefault="00A16828" w:rsidP="00F46289"/>
    <w:p w14:paraId="7CD27096" w14:textId="474E5D17" w:rsidR="007A393A" w:rsidRPr="003B0151" w:rsidRDefault="00F46289">
      <w:pPr>
        <w:rPr>
          <w:i/>
          <w:iCs/>
        </w:rPr>
      </w:pPr>
      <w:r w:rsidRPr="003B0151">
        <w:rPr>
          <w:i/>
          <w:iCs/>
        </w:rPr>
        <w:t>/allkirjastatud digitaalselt/</w:t>
      </w:r>
    </w:p>
    <w:p w14:paraId="245622AF" w14:textId="177D598F" w:rsidR="00C64ED6" w:rsidRPr="003B0151" w:rsidRDefault="00C64ED6">
      <w:pPr>
        <w:rPr>
          <w:i/>
          <w:iCs/>
        </w:rPr>
      </w:pPr>
    </w:p>
    <w:p w14:paraId="5D4F0577" w14:textId="77777777" w:rsidR="00C64ED6" w:rsidRPr="003D4B0B" w:rsidRDefault="00C64ED6" w:rsidP="00C64ED6">
      <w:pPr>
        <w:rPr>
          <w:iCs/>
          <w:color w:val="FF0000"/>
        </w:rPr>
      </w:pPr>
    </w:p>
    <w:p w14:paraId="3EE18F74" w14:textId="77777777" w:rsidR="00C64ED6" w:rsidRPr="00C64ED6" w:rsidRDefault="00C64ED6">
      <w:pPr>
        <w:rPr>
          <w:iCs/>
        </w:rPr>
      </w:pPr>
    </w:p>
    <w:sectPr w:rsidR="00C64ED6" w:rsidRPr="00C64E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289"/>
    <w:rsid w:val="00121500"/>
    <w:rsid w:val="001E0521"/>
    <w:rsid w:val="00221500"/>
    <w:rsid w:val="002B5EA4"/>
    <w:rsid w:val="002E6BFE"/>
    <w:rsid w:val="002F31C1"/>
    <w:rsid w:val="00341CDB"/>
    <w:rsid w:val="003B0151"/>
    <w:rsid w:val="003D4B0B"/>
    <w:rsid w:val="00451FFD"/>
    <w:rsid w:val="004F2927"/>
    <w:rsid w:val="005A38E2"/>
    <w:rsid w:val="00605ECA"/>
    <w:rsid w:val="006510A2"/>
    <w:rsid w:val="00695710"/>
    <w:rsid w:val="006B34BB"/>
    <w:rsid w:val="007F4277"/>
    <w:rsid w:val="008246B9"/>
    <w:rsid w:val="00A16828"/>
    <w:rsid w:val="00AA3C09"/>
    <w:rsid w:val="00BA59E6"/>
    <w:rsid w:val="00BC20A2"/>
    <w:rsid w:val="00BC7F5E"/>
    <w:rsid w:val="00C11A36"/>
    <w:rsid w:val="00C64ED6"/>
    <w:rsid w:val="00D477C3"/>
    <w:rsid w:val="00D91967"/>
    <w:rsid w:val="00DB3CF2"/>
    <w:rsid w:val="00E678FE"/>
    <w:rsid w:val="00ED26D7"/>
    <w:rsid w:val="00F302A4"/>
    <w:rsid w:val="00F4231A"/>
    <w:rsid w:val="00F46289"/>
    <w:rsid w:val="00F707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6969"/>
  <w15:chartTrackingRefBased/>
  <w15:docId w15:val="{FAD86582-2D6C-4180-A05C-70107C7A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28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13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228</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Timmermann</dc:creator>
  <cp:keywords/>
  <dc:description/>
  <cp:lastModifiedBy>Egert Virro</cp:lastModifiedBy>
  <cp:revision>3</cp:revision>
  <dcterms:created xsi:type="dcterms:W3CDTF">2024-03-28T08:45:00Z</dcterms:created>
  <dcterms:modified xsi:type="dcterms:W3CDTF">2024-03-28T09:07:00Z</dcterms:modified>
</cp:coreProperties>
</file>